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E7A" w:rsidRPr="00C10C51" w:rsidRDefault="007F138D" w:rsidP="00C10C5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61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0F2E" wp14:editId="4501293C">
                <wp:simplePos x="0" y="0"/>
                <wp:positionH relativeFrom="column">
                  <wp:posOffset>8108315</wp:posOffset>
                </wp:positionH>
                <wp:positionV relativeFrom="paragraph">
                  <wp:posOffset>-363220</wp:posOffset>
                </wp:positionV>
                <wp:extent cx="1028700" cy="328930"/>
                <wp:effectExtent l="0" t="0" r="19050" b="139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8D" w:rsidRPr="00BA7617" w:rsidRDefault="007F138D" w:rsidP="007F13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A76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8.45pt;margin-top:-28.6pt;width:81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">
                <v:textbox>
                  <w:txbxContent>
                    <w:p w:rsidR="007F138D" w:rsidRPr="00BA7617" w:rsidRDefault="007F138D" w:rsidP="007F13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A76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C10C51" w:rsidRPr="00C10C51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การกำหนดชุมชนเป้าหมายและประเด็นขับเคลื่อนงาน</w:t>
      </w:r>
      <w:proofErr w:type="spellStart"/>
      <w:r w:rsidR="00C10C51" w:rsidRPr="00C10C51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C10C51" w:rsidRPr="00C10C51">
        <w:rPr>
          <w:rFonts w:ascii="TH SarabunIT๙" w:hAnsi="TH SarabunIT๙" w:cs="TH SarabunIT๙"/>
          <w:b/>
          <w:bCs/>
          <w:sz w:val="32"/>
          <w:szCs w:val="32"/>
          <w:cs/>
        </w:rPr>
        <w:t>กิจสัมพันธ์มหาวิทยาลัยกับสังคมท้องถิ่น ระดับคณะ และศูนย์</w:t>
      </w:r>
    </w:p>
    <w:p w:rsidR="00C10C51" w:rsidRPr="00C10C51" w:rsidRDefault="00C10C51" w:rsidP="00C10C5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4"/>
        <w:gridCol w:w="1770"/>
        <w:gridCol w:w="1729"/>
        <w:gridCol w:w="1673"/>
        <w:gridCol w:w="1701"/>
        <w:gridCol w:w="2268"/>
        <w:gridCol w:w="1417"/>
        <w:gridCol w:w="1560"/>
      </w:tblGrid>
      <w:tr w:rsidR="00C10C51" w:rsidTr="00C10C51">
        <w:tc>
          <w:tcPr>
            <w:tcW w:w="2024" w:type="dxa"/>
            <w:vMerge w:val="restart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 / ศูนย์</w:t>
            </w:r>
          </w:p>
        </w:tc>
        <w:tc>
          <w:tcPr>
            <w:tcW w:w="3499" w:type="dxa"/>
            <w:gridSpan w:val="2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ประเด็นขับเคลื่อนงาน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3374" w:type="dxa"/>
            <w:gridSpan w:val="2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ต้นทุนฐานองค์ความรู้ที่จะนำไปใช้ในการชี้นำ แก้ปัญหา หรือพัฒนา</w:t>
            </w:r>
          </w:p>
        </w:tc>
        <w:tc>
          <w:tcPr>
            <w:tcW w:w="2977" w:type="dxa"/>
            <w:gridSpan w:val="2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เครือข่ายการดำเนินงานแบบ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C10C51" w:rsidTr="00C10C51">
        <w:tc>
          <w:tcPr>
            <w:tcW w:w="2024" w:type="dxa"/>
            <w:vMerge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C10C51" w:rsidRP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1729" w:type="dxa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ประเด็นมุ่งเป้า</w:t>
            </w:r>
          </w:p>
        </w:tc>
        <w:tc>
          <w:tcPr>
            <w:tcW w:w="1673" w:type="dxa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พื้นที่หลัก</w:t>
            </w:r>
          </w:p>
        </w:tc>
        <w:tc>
          <w:tcPr>
            <w:tcW w:w="1701" w:type="dxa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พื้นที่รอง</w:t>
            </w:r>
          </w:p>
        </w:tc>
        <w:tc>
          <w:tcPr>
            <w:tcW w:w="2268" w:type="dxa"/>
            <w:vMerge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560" w:type="dxa"/>
            <w:vAlign w:val="center"/>
          </w:tcPr>
          <w:p w:rsidR="00C10C51" w:rsidRDefault="00C10C51" w:rsidP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C10C51" w:rsidTr="00C10C51">
        <w:tc>
          <w:tcPr>
            <w:tcW w:w="2024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CE0" w:rsidRDefault="00DC4C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CE0" w:rsidRDefault="00DC4C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CE0" w:rsidRDefault="00DC4C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10C51" w:rsidRDefault="00C10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10C51" w:rsidRDefault="00C10C5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0C51" w:rsidRDefault="00C10C51" w:rsidP="00C10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C10C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0C51">
        <w:rPr>
          <w:rFonts w:ascii="TH SarabunIT๙" w:hAnsi="TH SarabunIT๙" w:cs="TH SarabunIT๙" w:hint="cs"/>
          <w:sz w:val="32"/>
          <w:szCs w:val="32"/>
          <w:cs/>
        </w:rPr>
        <w:t>ศูนย์ หมายถึง ศูนย์ความเป็นเลิศ ที่ได้รับงบประมาณบริการวิชาการ</w:t>
      </w:r>
    </w:p>
    <w:p w:rsidR="00201AFE" w:rsidRDefault="00BA7617" w:rsidP="00201AF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61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B0F" wp14:editId="52C89E04">
                <wp:simplePos x="0" y="0"/>
                <wp:positionH relativeFrom="column">
                  <wp:posOffset>7955915</wp:posOffset>
                </wp:positionH>
                <wp:positionV relativeFrom="paragraph">
                  <wp:posOffset>-382270</wp:posOffset>
                </wp:positionV>
                <wp:extent cx="1028700" cy="328930"/>
                <wp:effectExtent l="0" t="0" r="1905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17" w:rsidRPr="00BA7617" w:rsidRDefault="007F138D" w:rsidP="00BA76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6.45pt;margin-top:-30.1pt;width:81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">
                <v:textbox>
                  <w:txbxContent>
                    <w:p w:rsidR="00BA7617" w:rsidRPr="00BA7617" w:rsidRDefault="007F138D" w:rsidP="00BA76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1A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ประเด็นการสนับสนุนงาน</w:t>
      </w:r>
      <w:proofErr w:type="spellStart"/>
      <w:r w:rsidR="00201AF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="00201AF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กิจสัมพันธ์กับสังคมของสำนัก สถาบัน</w:t>
      </w:r>
    </w:p>
    <w:p w:rsidR="00201AFE" w:rsidRDefault="00201AFE" w:rsidP="00201AF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5933"/>
        <w:gridCol w:w="2619"/>
        <w:gridCol w:w="2762"/>
      </w:tblGrid>
      <w:tr w:rsidR="00201AFE" w:rsidTr="004F7A1A">
        <w:trPr>
          <w:trHeight w:val="695"/>
          <w:jc w:val="center"/>
        </w:trPr>
        <w:tc>
          <w:tcPr>
            <w:tcW w:w="2629" w:type="dxa"/>
            <w:vAlign w:val="center"/>
          </w:tcPr>
          <w:p w:rsidR="00201AFE" w:rsidRDefault="00201AFE" w:rsidP="004F7A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5933" w:type="dxa"/>
            <w:vAlign w:val="center"/>
          </w:tcPr>
          <w:p w:rsidR="00201AFE" w:rsidRDefault="00201AFE" w:rsidP="004F7A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ประเด็นการสนับสนุน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กิจสัมพันธ์มหาวิทยาลัยกับสังคมท้องถิ่น</w:t>
            </w:r>
          </w:p>
        </w:tc>
        <w:tc>
          <w:tcPr>
            <w:tcW w:w="2619" w:type="dxa"/>
            <w:vAlign w:val="center"/>
          </w:tcPr>
          <w:p w:rsidR="00201AFE" w:rsidRPr="00201AFE" w:rsidRDefault="00201AFE" w:rsidP="004F7A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762" w:type="dxa"/>
            <w:vAlign w:val="center"/>
          </w:tcPr>
          <w:p w:rsidR="00201AFE" w:rsidRDefault="00201AFE" w:rsidP="004F7A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ช่องทางการเข้าถึงข้อมูล</w:t>
            </w:r>
          </w:p>
        </w:tc>
      </w:tr>
      <w:tr w:rsidR="00201AFE" w:rsidTr="004F7A1A">
        <w:trPr>
          <w:jc w:val="center"/>
        </w:trPr>
        <w:tc>
          <w:tcPr>
            <w:tcW w:w="2629" w:type="dxa"/>
          </w:tcPr>
          <w:p w:rsidR="00201AFE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AFE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สำนักงานอธิการบดี</w:t>
            </w:r>
          </w:p>
          <w:p w:rsidR="004F7A1A" w:rsidRPr="00BA7617" w:rsidRDefault="004F7A1A" w:rsidP="004F7A1A">
            <w:pPr>
              <w:pStyle w:val="a3"/>
              <w:ind w:left="2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33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1AFE" w:rsidTr="004F7A1A">
        <w:trPr>
          <w:jc w:val="center"/>
        </w:trPr>
        <w:tc>
          <w:tcPr>
            <w:tcW w:w="2629" w:type="dxa"/>
          </w:tcPr>
          <w:p w:rsidR="00201AFE" w:rsidRP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AFE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5933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1AFE" w:rsidTr="004F7A1A">
        <w:trPr>
          <w:jc w:val="center"/>
        </w:trPr>
        <w:tc>
          <w:tcPr>
            <w:tcW w:w="2629" w:type="dxa"/>
          </w:tcPr>
          <w:p w:rsidR="00201AFE" w:rsidRP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1AFE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proofErr w:type="spellStart"/>
            <w:r w:rsidR="00201AFE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 w:rsidR="00201AFE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5933" w:type="dxa"/>
          </w:tcPr>
          <w:p w:rsidR="00201AFE" w:rsidRP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1AFE" w:rsidTr="004F7A1A">
        <w:trPr>
          <w:jc w:val="center"/>
        </w:trPr>
        <w:tc>
          <w:tcPr>
            <w:tcW w:w="2629" w:type="dxa"/>
          </w:tcPr>
          <w:p w:rsidR="00201AFE" w:rsidRP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79FF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  <w:tc>
          <w:tcPr>
            <w:tcW w:w="5933" w:type="dxa"/>
          </w:tcPr>
          <w:p w:rsidR="00201AFE" w:rsidRP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201AFE" w:rsidRDefault="00201AFE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79FF" w:rsidTr="004F7A1A">
        <w:trPr>
          <w:jc w:val="center"/>
        </w:trPr>
        <w:tc>
          <w:tcPr>
            <w:tcW w:w="2629" w:type="dxa"/>
          </w:tcPr>
          <w:p w:rsidR="008A79FF" w:rsidRP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79FF" w:rsidRP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สำนักบริการวิชาการและจัดหารายได้</w:t>
            </w:r>
          </w:p>
        </w:tc>
        <w:tc>
          <w:tcPr>
            <w:tcW w:w="5933" w:type="dxa"/>
          </w:tcPr>
          <w:p w:rsidR="008A79FF" w:rsidRPr="00201AFE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8A79FF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8A79FF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79FF" w:rsidTr="004F7A1A">
        <w:trPr>
          <w:jc w:val="center"/>
        </w:trPr>
        <w:tc>
          <w:tcPr>
            <w:tcW w:w="2629" w:type="dxa"/>
          </w:tcPr>
          <w:p w:rsidR="008A79FF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:rsidR="004F7A1A" w:rsidRPr="00BA7617" w:rsidRDefault="004F7A1A" w:rsidP="004F7A1A">
            <w:pPr>
              <w:pStyle w:val="a3"/>
              <w:ind w:left="2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3" w:type="dxa"/>
          </w:tcPr>
          <w:p w:rsidR="008A79FF" w:rsidRPr="00201AFE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8A79FF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8A79FF" w:rsidRDefault="008A79FF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7617" w:rsidTr="004F7A1A">
        <w:trPr>
          <w:jc w:val="center"/>
        </w:trPr>
        <w:tc>
          <w:tcPr>
            <w:tcW w:w="2629" w:type="dxa"/>
          </w:tcPr>
          <w:p w:rsid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บัณฑิตวิทยาลัย</w:t>
            </w:r>
          </w:p>
          <w:p w:rsidR="004F7A1A" w:rsidRDefault="004F7A1A" w:rsidP="004F7A1A">
            <w:pPr>
              <w:pStyle w:val="a3"/>
              <w:ind w:left="2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3" w:type="dxa"/>
          </w:tcPr>
          <w:p w:rsidR="00BA7617" w:rsidRPr="00201AFE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BA7617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BA7617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7617" w:rsidTr="004F7A1A">
        <w:trPr>
          <w:jc w:val="center"/>
        </w:trPr>
        <w:tc>
          <w:tcPr>
            <w:tcW w:w="2629" w:type="dxa"/>
          </w:tcPr>
          <w:p w:rsidR="00BA7617" w:rsidRDefault="004F7A1A" w:rsidP="004F7A1A">
            <w:pPr>
              <w:pStyle w:val="a3"/>
              <w:numPr>
                <w:ilvl w:val="0"/>
                <w:numId w:val="2"/>
              </w:numPr>
              <w:ind w:left="233" w:hanging="2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สำนักประกันคุณภาพการศึกษา</w:t>
            </w:r>
          </w:p>
        </w:tc>
        <w:tc>
          <w:tcPr>
            <w:tcW w:w="5933" w:type="dxa"/>
          </w:tcPr>
          <w:p w:rsidR="00BA7617" w:rsidRPr="00201AFE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9" w:type="dxa"/>
          </w:tcPr>
          <w:p w:rsidR="00BA7617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</w:tcPr>
          <w:p w:rsidR="00BA7617" w:rsidRDefault="00BA7617" w:rsidP="00201A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1AFE" w:rsidRDefault="00201AFE" w:rsidP="00BA761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A7617" w:rsidRPr="00201AFE" w:rsidRDefault="00BA7617" w:rsidP="00BA7617">
      <w:pPr>
        <w:pStyle w:val="a3"/>
        <w:ind w:left="993" w:hanging="99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6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7617">
        <w:rPr>
          <w:rFonts w:ascii="TH SarabunIT๙" w:hAnsi="TH SarabunIT๙" w:cs="TH SarabunIT๙" w:hint="cs"/>
          <w:sz w:val="32"/>
          <w:szCs w:val="32"/>
          <w:cs/>
        </w:rPr>
        <w:t>สำหรับสำนักบริการวิชาการและจัดหารายได้ และหน่วยงานอื่น ที่สามารถดำเนิน</w:t>
      </w:r>
      <w:proofErr w:type="spellStart"/>
      <w:r w:rsidRPr="00BA7617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BA7617">
        <w:rPr>
          <w:rFonts w:ascii="TH SarabunIT๙" w:hAnsi="TH SarabunIT๙" w:cs="TH SarabunIT๙" w:hint="cs"/>
          <w:sz w:val="32"/>
          <w:szCs w:val="32"/>
          <w:cs/>
        </w:rPr>
        <w:t>กิจเพื่อพัฒนาชุมชนเป้าหมายได้ ขอความอนุเคราะห์กรอกข้อมูลตามแบบฟอร์ม 1</w:t>
      </w:r>
    </w:p>
    <w:sectPr w:rsidR="00BA7617" w:rsidRPr="00201AFE" w:rsidSect="00C10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44A"/>
    <w:multiLevelType w:val="hybridMultilevel"/>
    <w:tmpl w:val="2B8A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1C57"/>
    <w:multiLevelType w:val="hybridMultilevel"/>
    <w:tmpl w:val="F684F1AE"/>
    <w:lvl w:ilvl="0" w:tplc="6ED457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51"/>
    <w:rsid w:val="00201AFE"/>
    <w:rsid w:val="004F7A1A"/>
    <w:rsid w:val="007F138D"/>
    <w:rsid w:val="008A79FF"/>
    <w:rsid w:val="00A17EE1"/>
    <w:rsid w:val="00BA7617"/>
    <w:rsid w:val="00C10C51"/>
    <w:rsid w:val="00CF7D7F"/>
    <w:rsid w:val="00D80E7A"/>
    <w:rsid w:val="00D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C51"/>
    <w:pPr>
      <w:spacing w:after="0" w:line="240" w:lineRule="auto"/>
    </w:pPr>
  </w:style>
  <w:style w:type="table" w:styleId="a4">
    <w:name w:val="Table Grid"/>
    <w:basedOn w:val="a1"/>
    <w:uiPriority w:val="59"/>
    <w:rsid w:val="00C1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6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76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C51"/>
    <w:pPr>
      <w:spacing w:after="0" w:line="240" w:lineRule="auto"/>
    </w:pPr>
  </w:style>
  <w:style w:type="table" w:styleId="a4">
    <w:name w:val="Table Grid"/>
    <w:basedOn w:val="a1"/>
    <w:uiPriority w:val="59"/>
    <w:rsid w:val="00C1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6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76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2</cp:revision>
  <cp:lastPrinted>2017-06-25T04:11:00Z</cp:lastPrinted>
  <dcterms:created xsi:type="dcterms:W3CDTF">2017-06-26T01:42:00Z</dcterms:created>
  <dcterms:modified xsi:type="dcterms:W3CDTF">2017-06-26T01:42:00Z</dcterms:modified>
</cp:coreProperties>
</file>